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eastAsia="方正小标宋简体"/>
          <w:b/>
          <w:sz w:val="44"/>
          <w:szCs w:val="44"/>
        </w:rPr>
      </w:pPr>
    </w:p>
    <w:p>
      <w:pPr>
        <w:spacing w:line="560" w:lineRule="exact"/>
        <w:jc w:val="center"/>
        <w:rPr>
          <w:rFonts w:ascii="方正小标宋简体" w:eastAsia="方正小标宋简体"/>
          <w:b w:val="0"/>
          <w:bCs/>
          <w:sz w:val="44"/>
          <w:szCs w:val="44"/>
        </w:rPr>
      </w:pPr>
      <w:bookmarkStart w:id="0" w:name="_GoBack"/>
      <w:r>
        <w:rPr>
          <w:rFonts w:hint="eastAsia" w:ascii="方正小标宋简体" w:eastAsia="方正小标宋简体"/>
          <w:b w:val="0"/>
          <w:bCs/>
          <w:sz w:val="44"/>
          <w:szCs w:val="44"/>
        </w:rPr>
        <w:t>关于山东省省属部分事业单位卫生类</w:t>
      </w:r>
    </w:p>
    <w:p>
      <w:pPr>
        <w:spacing w:line="560" w:lineRule="exact"/>
        <w:jc w:val="center"/>
        <w:rPr>
          <w:rFonts w:ascii="方正小标宋简体" w:eastAsia="方正小标宋简体"/>
          <w:b w:val="0"/>
          <w:bCs/>
          <w:sz w:val="44"/>
          <w:szCs w:val="44"/>
        </w:rPr>
      </w:pPr>
      <w:r>
        <w:rPr>
          <w:rFonts w:hint="eastAsia" w:ascii="方正小标宋简体" w:eastAsia="方正小标宋简体"/>
          <w:b w:val="0"/>
          <w:bCs/>
          <w:sz w:val="44"/>
          <w:szCs w:val="44"/>
        </w:rPr>
        <w:t>岗位工作人员公开招聘疫情防控要求的</w:t>
      </w:r>
    </w:p>
    <w:p>
      <w:pPr>
        <w:spacing w:line="560" w:lineRule="exact"/>
        <w:jc w:val="center"/>
        <w:rPr>
          <w:rFonts w:ascii="方正小标宋简体" w:eastAsia="方正小标宋简体"/>
          <w:b w:val="0"/>
          <w:bCs/>
          <w:sz w:val="44"/>
          <w:szCs w:val="44"/>
        </w:rPr>
      </w:pPr>
      <w:r>
        <w:rPr>
          <w:rFonts w:hint="eastAsia" w:ascii="方正小标宋简体" w:eastAsia="方正小标宋简体"/>
          <w:b w:val="0"/>
          <w:bCs/>
          <w:sz w:val="44"/>
          <w:szCs w:val="44"/>
        </w:rPr>
        <w:t>补充通知</w:t>
      </w:r>
      <w:bookmarkEnd w:id="0"/>
    </w:p>
    <w:p>
      <w:pPr>
        <w:spacing w:line="560" w:lineRule="exact"/>
        <w:rPr>
          <w:rFonts w:ascii="仿宋_GB2312" w:eastAsia="仿宋_GB2312"/>
        </w:rPr>
      </w:pPr>
    </w:p>
    <w:p>
      <w:pPr>
        <w:autoSpaceDE w:val="0"/>
        <w:autoSpaceDN w:val="0"/>
        <w:adjustRightInd w:val="0"/>
        <w:spacing w:line="560" w:lineRule="exact"/>
        <w:ind w:firstLine="636"/>
        <w:rPr>
          <w:rFonts w:ascii="仿宋_GB2312" w:eastAsia="仿宋_GB2312" w:cs="宋体"/>
          <w:kern w:val="0"/>
          <w:sz w:val="32"/>
          <w:szCs w:val="32"/>
          <w:lang w:val="zh-CN"/>
        </w:rPr>
      </w:pPr>
      <w:r>
        <w:rPr>
          <w:rFonts w:hint="eastAsia" w:ascii="仿宋_GB2312" w:eastAsia="仿宋_GB2312" w:cs="宋体"/>
          <w:kern w:val="0"/>
          <w:sz w:val="32"/>
          <w:szCs w:val="32"/>
          <w:lang w:val="zh-CN"/>
        </w:rPr>
        <w:t>根据山东省委统筹疫情防控和经济运行工作领导小组（指挥部）印发的《全面做好新冠肺炎疫情常态化防控工作方案（第五版）》有关要求,发生本土疫情的地级市和有扩散风险的毗邻地区入鲁返鲁人员其本人、亲属或单位应于抵达目的地前3天向所在村（社区）申报个人信息、抵达时间、交通工具和健康状况等信息。</w:t>
      </w:r>
    </w:p>
    <w:p>
      <w:pPr>
        <w:autoSpaceDE w:val="0"/>
        <w:autoSpaceDN w:val="0"/>
        <w:adjustRightInd w:val="0"/>
        <w:spacing w:line="560" w:lineRule="exact"/>
        <w:ind w:firstLine="636"/>
        <w:rPr>
          <w:rFonts w:ascii="仿宋_GB2312" w:eastAsia="仿宋_GB2312" w:cs="宋体"/>
          <w:kern w:val="0"/>
          <w:sz w:val="32"/>
          <w:szCs w:val="32"/>
          <w:lang w:val="zh-CN"/>
        </w:rPr>
      </w:pPr>
      <w:r>
        <w:rPr>
          <w:rFonts w:hint="eastAsia" w:ascii="仿宋_GB2312" w:eastAsia="仿宋_GB2312" w:cs="宋体"/>
          <w:kern w:val="0"/>
          <w:sz w:val="32"/>
          <w:szCs w:val="32"/>
          <w:lang w:val="zh-CN"/>
        </w:rPr>
        <w:t>按照疫情防控工作</w:t>
      </w:r>
      <w:r>
        <w:rPr>
          <w:rFonts w:ascii="仿宋_GB2312" w:eastAsia="仿宋_GB2312" w:cs="宋体"/>
          <w:kern w:val="0"/>
          <w:sz w:val="32"/>
          <w:szCs w:val="32"/>
          <w:lang w:val="zh-CN"/>
        </w:rPr>
        <w:t>要求</w:t>
      </w:r>
      <w:r>
        <w:rPr>
          <w:rFonts w:hint="eastAsia" w:ascii="仿宋_GB2312" w:eastAsia="仿宋_GB2312" w:cs="宋体"/>
          <w:kern w:val="0"/>
          <w:sz w:val="32"/>
          <w:szCs w:val="32"/>
          <w:lang w:val="zh-CN"/>
        </w:rPr>
        <w:t>，请发生本土疫情的地级市和有扩散风险的毗邻地区入鲁返鲁的考生其本人、亲属或单位及时跟考点所在地区的疾控中心（山东医学高等专科学校--济南市市中区疾病预防控制中心；济南护理职业学院--济南市历城区疾病预防控制中心）联系报备，了解当地疫情防控要求，</w:t>
      </w:r>
      <w:r>
        <w:rPr>
          <w:rFonts w:ascii="仿宋_GB2312" w:eastAsia="仿宋_GB2312" w:cs="宋体"/>
          <w:kern w:val="0"/>
          <w:sz w:val="32"/>
          <w:szCs w:val="32"/>
          <w:lang w:val="zh-CN"/>
        </w:rPr>
        <w:t>以免耽误考试</w:t>
      </w:r>
      <w:r>
        <w:rPr>
          <w:rFonts w:hint="eastAsia" w:ascii="仿宋_GB2312" w:eastAsia="仿宋_GB2312" w:cs="宋体"/>
          <w:kern w:val="0"/>
          <w:sz w:val="32"/>
          <w:szCs w:val="32"/>
          <w:lang w:val="zh-CN"/>
        </w:rPr>
        <w:t>。</w:t>
      </w:r>
    </w:p>
    <w:p>
      <w:pPr>
        <w:autoSpaceDE w:val="0"/>
        <w:autoSpaceDN w:val="0"/>
        <w:adjustRightInd w:val="0"/>
        <w:spacing w:line="560" w:lineRule="exact"/>
        <w:ind w:firstLine="636"/>
        <w:rPr>
          <w:rFonts w:ascii="仿宋_GB2312" w:eastAsia="仿宋_GB2312" w:cs="宋体"/>
          <w:kern w:val="0"/>
          <w:sz w:val="32"/>
          <w:szCs w:val="32"/>
          <w:lang w:val="zh-CN"/>
        </w:rPr>
      </w:pPr>
    </w:p>
    <w:p>
      <w:pPr>
        <w:autoSpaceDE w:val="0"/>
        <w:autoSpaceDN w:val="0"/>
        <w:adjustRightInd w:val="0"/>
        <w:spacing w:line="560" w:lineRule="exact"/>
        <w:ind w:firstLine="636"/>
        <w:rPr>
          <w:rFonts w:ascii="仿宋_GB2312" w:eastAsia="仿宋_GB2312" w:cs="宋体"/>
          <w:kern w:val="0"/>
          <w:sz w:val="32"/>
          <w:szCs w:val="32"/>
          <w:lang w:val="zh-CN"/>
        </w:rPr>
      </w:pPr>
      <w:r>
        <w:rPr>
          <w:rFonts w:hint="eastAsia" w:ascii="仿宋_GB2312" w:eastAsia="仿宋_GB2312" w:cs="宋体"/>
          <w:kern w:val="0"/>
          <w:sz w:val="32"/>
          <w:szCs w:val="32"/>
          <w:lang w:val="zh-CN"/>
        </w:rPr>
        <w:t xml:space="preserve">           山东省卫生健康委员会医疗管理服务中心</w:t>
      </w:r>
    </w:p>
    <w:p>
      <w:pPr>
        <w:autoSpaceDE w:val="0"/>
        <w:autoSpaceDN w:val="0"/>
        <w:adjustRightInd w:val="0"/>
        <w:spacing w:line="560" w:lineRule="exact"/>
        <w:ind w:firstLine="636"/>
        <w:rPr>
          <w:rFonts w:ascii="仿宋_GB2312" w:eastAsia="仿宋_GB2312" w:cs="宋体"/>
          <w:kern w:val="0"/>
          <w:sz w:val="32"/>
          <w:szCs w:val="32"/>
          <w:highlight w:val="white"/>
          <w:lang w:val="zh-CN"/>
        </w:rPr>
      </w:pPr>
      <w:r>
        <w:rPr>
          <w:rFonts w:hint="eastAsia" w:ascii="仿宋_GB2312" w:eastAsia="仿宋_GB2312" w:cs="宋体"/>
          <w:kern w:val="0"/>
          <w:sz w:val="32"/>
          <w:szCs w:val="32"/>
          <w:lang w:val="zh-CN"/>
        </w:rPr>
        <w:t xml:space="preserve">                         2021年6月4日</w:t>
      </w:r>
    </w:p>
    <w:p>
      <w:pPr>
        <w:spacing w:line="560" w:lineRule="exact"/>
      </w:pPr>
    </w:p>
    <w:sectPr>
      <w:pgSz w:w="11906" w:h="16838"/>
      <w:pgMar w:top="2098" w:right="1588"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C1"/>
    <w:rsid w:val="000024B4"/>
    <w:rsid w:val="0006517E"/>
    <w:rsid w:val="001F4385"/>
    <w:rsid w:val="00232DE6"/>
    <w:rsid w:val="00235114"/>
    <w:rsid w:val="003779E2"/>
    <w:rsid w:val="00A0656F"/>
    <w:rsid w:val="00AC30C1"/>
    <w:rsid w:val="00D26F95"/>
    <w:rsid w:val="00F94710"/>
    <w:rsid w:val="5E492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58</Words>
  <Characters>333</Characters>
  <Lines>2</Lines>
  <Paragraphs>1</Paragraphs>
  <TotalTime>39</TotalTime>
  <ScaleCrop>false</ScaleCrop>
  <LinksUpToDate>false</LinksUpToDate>
  <CharactersWithSpaces>390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2021-06-04T08:53:00Z</dcterms:created>
  <dc:creator>admin</dc:creator>
  <cp:lastModifiedBy>Administrator</cp:lastModifiedBy>
  <dcterms:modified xsi:type="dcterms:W3CDTF">2021-06-05T11:02:10Z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9DDB80D185D14FB6BDF3C01D1B821A7A</vt:lpwstr>
  </property>
</Properties>
</file>